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C82E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B3D4FEC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A2FE7F3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AE23F9A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4AEC71E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019B160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4B683CC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38EAED5F" w14:textId="77777777" w:rsidR="00E16971" w:rsidRDefault="00E16971" w:rsidP="00E16971">
      <w:pPr>
        <w:jc w:val="center"/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 xml:space="preserve">ПОСТАНОВЛЕНИЕ № </w:t>
      </w:r>
      <w:r w:rsidR="00B97477">
        <w:rPr>
          <w:rFonts w:ascii="Times New Roman" w:hAnsi="Times New Roman"/>
          <w:sz w:val="28"/>
          <w:szCs w:val="28"/>
        </w:rPr>
        <w:t>44</w:t>
      </w:r>
    </w:p>
    <w:p w14:paraId="27A11B32" w14:textId="77777777"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B97477">
        <w:rPr>
          <w:rFonts w:ascii="Times New Roman" w:hAnsi="Times New Roman"/>
          <w:sz w:val="28"/>
          <w:szCs w:val="28"/>
        </w:rPr>
        <w:t>17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B97477">
        <w:rPr>
          <w:rFonts w:ascii="Times New Roman" w:hAnsi="Times New Roman"/>
          <w:sz w:val="28"/>
          <w:szCs w:val="28"/>
        </w:rPr>
        <w:t>марта</w:t>
      </w:r>
      <w:r w:rsidRPr="00E16971">
        <w:rPr>
          <w:rFonts w:ascii="Times New Roman" w:hAnsi="Times New Roman"/>
          <w:sz w:val="28"/>
          <w:szCs w:val="28"/>
        </w:rPr>
        <w:t xml:space="preserve"> 20</w:t>
      </w:r>
      <w:r w:rsidR="00B97477">
        <w:rPr>
          <w:rFonts w:ascii="Times New Roman" w:hAnsi="Times New Roman"/>
          <w:sz w:val="28"/>
          <w:szCs w:val="28"/>
        </w:rPr>
        <w:t>20</w:t>
      </w:r>
      <w:r w:rsidRPr="00E16971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2825BC">
        <w:rPr>
          <w:rFonts w:ascii="Times New Roman" w:hAnsi="Times New Roman"/>
          <w:sz w:val="28"/>
          <w:szCs w:val="28"/>
        </w:rPr>
        <w:t xml:space="preserve">                   х.Веселый</w:t>
      </w:r>
    </w:p>
    <w:p w14:paraId="6A9D2427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980E7F4" w14:textId="77777777" w:rsidR="00EB0CFB" w:rsidRDefault="00A5382B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О внесении изменений в постановление Администрации Веселовского сельского поселения №192 от 26.12.2019 г «</w:t>
      </w:r>
      <w:r w:rsidR="00EC1878" w:rsidRPr="00E16971">
        <w:rPr>
          <w:spacing w:val="-6"/>
        </w:rPr>
        <w:t>Об утверждении плана реализации</w:t>
      </w:r>
      <w:r w:rsidR="002B1EAD">
        <w:rPr>
          <w:spacing w:val="-6"/>
        </w:rPr>
        <w:t xml:space="preserve"> </w:t>
      </w:r>
      <w:r w:rsidR="00EC1878" w:rsidRPr="00E16971">
        <w:rPr>
          <w:spacing w:val="-6"/>
        </w:rPr>
        <w:t>муниципальной</w:t>
      </w:r>
      <w:r>
        <w:rPr>
          <w:spacing w:val="-6"/>
        </w:rPr>
        <w:t xml:space="preserve"> </w:t>
      </w:r>
      <w:r w:rsidR="00EB0CFB">
        <w:rPr>
          <w:spacing w:val="-6"/>
        </w:rPr>
        <w:t>п</w:t>
      </w:r>
      <w:r w:rsidR="00EC1878" w:rsidRPr="00E16971">
        <w:rPr>
          <w:spacing w:val="-6"/>
        </w:rPr>
        <w:t>рограммы</w:t>
      </w:r>
      <w:r w:rsidR="00EB0CFB">
        <w:rPr>
          <w:spacing w:val="-6"/>
        </w:rPr>
        <w:t xml:space="preserve"> </w:t>
      </w:r>
      <w:r w:rsidR="002825BC">
        <w:rPr>
          <w:spacing w:val="-6"/>
        </w:rPr>
        <w:t>Веселовского</w:t>
      </w:r>
      <w:r w:rsidR="00E16971" w:rsidRPr="00E16971">
        <w:rPr>
          <w:spacing w:val="-6"/>
        </w:rPr>
        <w:t xml:space="preserve"> сельского поселения</w:t>
      </w:r>
      <w:r w:rsidR="0091715B">
        <w:rPr>
          <w:spacing w:val="-6"/>
        </w:rPr>
        <w:t xml:space="preserve"> </w:t>
      </w:r>
    </w:p>
    <w:p w14:paraId="514F31D0" w14:textId="77777777" w:rsidR="00EB0CFB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«Обеспечение общественного 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</w:t>
      </w:r>
    </w:p>
    <w:p w14:paraId="6636DEEA" w14:textId="77777777"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 xml:space="preserve">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</w:t>
      </w:r>
      <w:r w:rsidR="008518FA">
        <w:rPr>
          <w:spacing w:val="-6"/>
        </w:rPr>
        <w:t>20</w:t>
      </w:r>
      <w:r w:rsidR="0065508A" w:rsidRPr="00E16971">
        <w:rPr>
          <w:spacing w:val="-6"/>
        </w:rPr>
        <w:t xml:space="preserve"> год</w:t>
      </w:r>
    </w:p>
    <w:p w14:paraId="6212957E" w14:textId="77777777"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14:paraId="7DFDDE7B" w14:textId="77777777"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715B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825B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1715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E533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F4D217A" w14:textId="77777777"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A047D" w14:textId="77777777"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245AE79C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B1EAD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2825BC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</w:t>
      </w:r>
      <w:r w:rsidR="00EB0CFB">
        <w:rPr>
          <w:rFonts w:ascii="Times New Roman" w:hAnsi="Times New Roman"/>
          <w:sz w:val="28"/>
          <w:szCs w:val="28"/>
        </w:rPr>
        <w:t>20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4E7407FD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2B1EAD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54635737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14:paraId="0215BED0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745DF46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E932C43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2B1EAD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1F160126" w14:textId="77777777"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25BC">
        <w:rPr>
          <w:rFonts w:ascii="Times New Roman" w:hAnsi="Times New Roman"/>
          <w:sz w:val="28"/>
          <w:szCs w:val="28"/>
        </w:rPr>
        <w:t>Веселовского</w:t>
      </w:r>
      <w:r w:rsidR="00E16971" w:rsidRPr="00E16971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2B1EAD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2A36DD8E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15DE66C2" w14:textId="77777777" w:rsidR="00F6208F" w:rsidRPr="002B1EAD" w:rsidRDefault="002B1EAD">
      <w:pPr>
        <w:rPr>
          <w:rFonts w:ascii="Times New Roman" w:hAnsi="Times New Roman"/>
        </w:rPr>
      </w:pPr>
      <w:r>
        <w:t xml:space="preserve">   </w:t>
      </w:r>
      <w:r w:rsidRPr="002B1EAD">
        <w:rPr>
          <w:rFonts w:ascii="Times New Roman" w:hAnsi="Times New Roman"/>
        </w:rPr>
        <w:t>Постановление вносит сектор экономики и финансов 8(86377) 5-43-85</w:t>
      </w:r>
    </w:p>
    <w:p w14:paraId="1018CF9C" w14:textId="77777777" w:rsidR="0065508A" w:rsidRDefault="0065508A"/>
    <w:p w14:paraId="22E150D1" w14:textId="77777777" w:rsidR="0065508A" w:rsidRDefault="0065508A"/>
    <w:p w14:paraId="38E61DCB" w14:textId="77777777" w:rsidR="0065508A" w:rsidRDefault="0065508A"/>
    <w:p w14:paraId="6F11D39A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E1697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19EFB980" w14:textId="77777777" w:rsidR="0065508A" w:rsidRPr="00F94450" w:rsidRDefault="0065508A" w:rsidP="00CF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E16971" w:rsidRPr="00F94450">
        <w:rPr>
          <w:rFonts w:ascii="Times New Roman" w:hAnsi="Times New Roman"/>
          <w:sz w:val="24"/>
          <w:szCs w:val="24"/>
        </w:rPr>
        <w:t>постановлению</w:t>
      </w:r>
      <w:r w:rsidRPr="00F94450">
        <w:rPr>
          <w:rFonts w:ascii="Times New Roman" w:hAnsi="Times New Roman"/>
          <w:sz w:val="24"/>
          <w:szCs w:val="24"/>
        </w:rPr>
        <w:t xml:space="preserve"> Администрации </w:t>
      </w:r>
      <w:r w:rsidR="002825BC">
        <w:rPr>
          <w:rFonts w:ascii="Times New Roman" w:hAnsi="Times New Roman"/>
          <w:sz w:val="24"/>
          <w:szCs w:val="24"/>
        </w:rPr>
        <w:t>Веселовского</w:t>
      </w:r>
      <w:r w:rsidRPr="00F94450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A5382B">
        <w:rPr>
          <w:rFonts w:ascii="Times New Roman" w:hAnsi="Times New Roman"/>
          <w:sz w:val="24"/>
          <w:szCs w:val="24"/>
        </w:rPr>
        <w:t>17.03</w:t>
      </w:r>
      <w:r w:rsidR="001159E6" w:rsidRPr="00F94450">
        <w:rPr>
          <w:rFonts w:ascii="Times New Roman" w:hAnsi="Times New Roman"/>
          <w:sz w:val="24"/>
          <w:szCs w:val="24"/>
        </w:rPr>
        <w:t>.20</w:t>
      </w:r>
      <w:r w:rsidR="00A5382B">
        <w:rPr>
          <w:rFonts w:ascii="Times New Roman" w:hAnsi="Times New Roman"/>
          <w:sz w:val="24"/>
          <w:szCs w:val="24"/>
        </w:rPr>
        <w:t>20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г. № </w:t>
      </w:r>
      <w:r w:rsidR="00A5382B">
        <w:rPr>
          <w:rFonts w:ascii="Times New Roman" w:hAnsi="Times New Roman"/>
          <w:sz w:val="24"/>
          <w:szCs w:val="24"/>
        </w:rPr>
        <w:t>44</w:t>
      </w:r>
    </w:p>
    <w:p w14:paraId="1CAC3566" w14:textId="77777777"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825BC" w:rsidRPr="004E6B8F">
        <w:rPr>
          <w:rFonts w:ascii="Times New Roman" w:hAnsi="Times New Roman"/>
          <w:bCs/>
          <w:sz w:val="24"/>
          <w:szCs w:val="24"/>
        </w:rPr>
        <w:t>Веселовского</w:t>
      </w:r>
      <w:r w:rsidR="00E16971" w:rsidRPr="004E6B8F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14:paraId="158951FD" w14:textId="77777777"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</w:t>
      </w:r>
      <w:r w:rsidR="00EB0CFB">
        <w:rPr>
          <w:rFonts w:ascii="Times New Roman" w:hAnsi="Times New Roman"/>
          <w:sz w:val="24"/>
          <w:szCs w:val="24"/>
        </w:rPr>
        <w:t>20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95"/>
        <w:gridCol w:w="4328"/>
        <w:gridCol w:w="1134"/>
        <w:gridCol w:w="823"/>
        <w:gridCol w:w="1080"/>
        <w:gridCol w:w="900"/>
        <w:gridCol w:w="1080"/>
        <w:gridCol w:w="900"/>
      </w:tblGrid>
      <w:tr w:rsidR="00F422D1" w:rsidRPr="006047CC" w14:paraId="610174B1" w14:textId="77777777" w:rsidTr="004E6B8F">
        <w:tc>
          <w:tcPr>
            <w:tcW w:w="3708" w:type="dxa"/>
            <w:vMerge w:val="restart"/>
          </w:tcPr>
          <w:p w14:paraId="501B18C5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3A9230CF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328" w:type="dxa"/>
            <w:vMerge w:val="restart"/>
          </w:tcPr>
          <w:p w14:paraId="1567369D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33A6EE77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783" w:type="dxa"/>
            <w:gridSpan w:val="5"/>
          </w:tcPr>
          <w:p w14:paraId="2617255F" w14:textId="77777777" w:rsidR="001159E6" w:rsidRPr="006047CC" w:rsidRDefault="001159E6" w:rsidP="00EB0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20</w:t>
            </w:r>
            <w:r w:rsidR="00EB0CFB">
              <w:rPr>
                <w:rFonts w:ascii="Times New Roman" w:hAnsi="Times New Roman"/>
              </w:rPr>
              <w:t>20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14:paraId="3D093009" w14:textId="77777777" w:rsidTr="004E6B8F">
        <w:tc>
          <w:tcPr>
            <w:tcW w:w="3708" w:type="dxa"/>
            <w:vMerge/>
          </w:tcPr>
          <w:p w14:paraId="0FE69993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1C9E45C4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8" w:type="dxa"/>
            <w:vMerge/>
          </w:tcPr>
          <w:p w14:paraId="7EE72DDE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5D78A4C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</w:tcPr>
          <w:p w14:paraId="38E147C6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358B3951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00" w:type="dxa"/>
          </w:tcPr>
          <w:p w14:paraId="3922AFB8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14:paraId="02BBF0C7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0" w:type="dxa"/>
          </w:tcPr>
          <w:p w14:paraId="7F10A7FA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14:paraId="5531F7DF" w14:textId="77777777" w:rsidTr="004E6B8F">
        <w:tc>
          <w:tcPr>
            <w:tcW w:w="3708" w:type="dxa"/>
          </w:tcPr>
          <w:p w14:paraId="2484B0BF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117D634F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328" w:type="dxa"/>
          </w:tcPr>
          <w:p w14:paraId="125791F6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4487500D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</w:tcPr>
          <w:p w14:paraId="1616D9B8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05AB16E7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</w:tcPr>
          <w:p w14:paraId="0F9A5218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</w:tcPr>
          <w:p w14:paraId="2E4C22B5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</w:tcPr>
          <w:p w14:paraId="39DC583D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14:paraId="7F020ACC" w14:textId="77777777" w:rsidTr="004E6B8F">
        <w:tc>
          <w:tcPr>
            <w:tcW w:w="3708" w:type="dxa"/>
          </w:tcPr>
          <w:p w14:paraId="78FF0C6F" w14:textId="11723ED2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5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2825BC" w:rsidRPr="006047CC">
              <w:rPr>
                <w:rFonts w:ascii="Times New Roman" w:hAnsi="Times New Roman"/>
              </w:rPr>
              <w:t>Веселов</w:t>
            </w:r>
            <w:r w:rsidR="00E16971" w:rsidRPr="006047CC">
              <w:rPr>
                <w:rFonts w:ascii="Times New Roman" w:hAnsi="Times New Roman"/>
              </w:rPr>
              <w:t>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95" w:type="dxa"/>
          </w:tcPr>
          <w:p w14:paraId="6B8D0A23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CCADED2" w14:textId="77777777" w:rsidR="00F94450" w:rsidRPr="006047CC" w:rsidRDefault="002825BC" w:rsidP="006047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2DD2ECBE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0FD0EF52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5D79DC67" w14:textId="77777777"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27093D6D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2886488E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29A2DC7" w14:textId="77777777"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14:paraId="2FDAFBFE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3FCA2C6B" w14:textId="77777777" w:rsidTr="004E6B8F">
        <w:tc>
          <w:tcPr>
            <w:tcW w:w="3708" w:type="dxa"/>
          </w:tcPr>
          <w:p w14:paraId="0C6537E9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14:paraId="221EAC9B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95" w:type="dxa"/>
          </w:tcPr>
          <w:p w14:paraId="0DD06A50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0F8B34CA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14:paraId="6A74E5EC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21A585F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66106E6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F67546F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5A1EEDF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F9B9C5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27DF0F61" w14:textId="77777777" w:rsidTr="004E6B8F">
        <w:tc>
          <w:tcPr>
            <w:tcW w:w="3708" w:type="dxa"/>
          </w:tcPr>
          <w:p w14:paraId="4A16EB4C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14:paraId="6C4DA80F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95" w:type="dxa"/>
          </w:tcPr>
          <w:p w14:paraId="7A354567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68B4674B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14:paraId="6BEB9138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472EFD8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0C17C0F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49C13EF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159A4D5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B96163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0C3076CA" w14:textId="77777777" w:rsidTr="004E6B8F">
        <w:tc>
          <w:tcPr>
            <w:tcW w:w="3708" w:type="dxa"/>
          </w:tcPr>
          <w:p w14:paraId="335DB616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14:paraId="2D1F2629" w14:textId="77777777"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95" w:type="dxa"/>
          </w:tcPr>
          <w:p w14:paraId="1F07C744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0874436A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14:paraId="6F4AE676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27783C7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AB4AE5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0905AC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CF6653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395FDA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41CB8A9E" w14:textId="77777777" w:rsidTr="004E6B8F">
        <w:tc>
          <w:tcPr>
            <w:tcW w:w="3708" w:type="dxa"/>
          </w:tcPr>
          <w:p w14:paraId="3A49E0AD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14:paraId="3F3D16A7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антикоррупционная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95" w:type="dxa"/>
          </w:tcPr>
          <w:p w14:paraId="259ADB49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40DB5876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6047CC">
              <w:rPr>
                <w:rFonts w:ascii="Times New Roman" w:hAnsi="Times New Roman"/>
              </w:rPr>
              <w:t xml:space="preserve">  законодательства по провидению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</w:t>
            </w:r>
            <w:r w:rsidRPr="006047CC">
              <w:rPr>
                <w:rFonts w:ascii="Times New Roman" w:hAnsi="Times New Roman"/>
              </w:rPr>
              <w:softHyphen/>
              <w:t>онной</w:t>
            </w:r>
            <w:proofErr w:type="spellEnd"/>
            <w:r w:rsidRPr="006047CC">
              <w:rPr>
                <w:rFonts w:ascii="Times New Roman" w:hAnsi="Times New Roman"/>
              </w:rPr>
              <w:t xml:space="preserve">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39DD71A5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7F5DAB6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78617F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7E522E6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31CA1C4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31AC808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0B9D7C75" w14:textId="77777777" w:rsidTr="004E6B8F">
        <w:tc>
          <w:tcPr>
            <w:tcW w:w="3708" w:type="dxa"/>
          </w:tcPr>
          <w:p w14:paraId="3891A57E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14:paraId="4686A14C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6047CC">
              <w:rPr>
                <w:bCs/>
                <w:sz w:val="22"/>
                <w:szCs w:val="22"/>
              </w:rPr>
              <w:t>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35E6C83C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719C87A7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2825BC" w:rsidRPr="006047CC">
              <w:rPr>
                <w:rFonts w:ascii="Times New Roman" w:hAnsi="Times New Roman"/>
              </w:rPr>
              <w:t xml:space="preserve">Веселовском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1D0CF40D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14FB5D3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A34775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9D3862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62CE1A1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7CC171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67645FA0" w14:textId="77777777" w:rsidTr="004E6B8F">
        <w:tc>
          <w:tcPr>
            <w:tcW w:w="3708" w:type="dxa"/>
          </w:tcPr>
          <w:p w14:paraId="33BC5E76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14:paraId="5C80930E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95" w:type="dxa"/>
          </w:tcPr>
          <w:p w14:paraId="4B967726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328" w:type="dxa"/>
          </w:tcPr>
          <w:p w14:paraId="6665B855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675D7250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06F75450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596A2E1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9772EE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C501CA1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14:paraId="386720D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0EBD98A6" w14:textId="77777777" w:rsidTr="004E6B8F">
        <w:tc>
          <w:tcPr>
            <w:tcW w:w="3708" w:type="dxa"/>
          </w:tcPr>
          <w:p w14:paraId="10B576D0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14:paraId="1C9BBC71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1D98FB57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10EF0C9A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14:paraId="3DC33B2C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05C1EEEA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7BF7380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62C9CF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88F5DEC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14:paraId="7F12C93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CE41261" w14:textId="77777777" w:rsidTr="004E6B8F">
        <w:tc>
          <w:tcPr>
            <w:tcW w:w="3708" w:type="dxa"/>
          </w:tcPr>
          <w:p w14:paraId="1A95DA2B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14:paraId="01DF7080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«Об утверждении положения о порядке проведения </w:t>
            </w:r>
            <w:proofErr w:type="spellStart"/>
            <w:r w:rsidRPr="006047CC">
              <w:rPr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sz w:val="22"/>
                <w:szCs w:val="22"/>
              </w:rPr>
              <w:t xml:space="preserve"> экспертизы нормативно правовых актов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и их проектов»;</w:t>
            </w:r>
          </w:p>
          <w:p w14:paraId="73EB9FE9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95" w:type="dxa"/>
          </w:tcPr>
          <w:p w14:paraId="31629D71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2F3EC2E8" w14:textId="77777777"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Снижение </w:t>
            </w:r>
            <w:proofErr w:type="spellStart"/>
            <w:r w:rsidRPr="006047CC">
              <w:rPr>
                <w:rFonts w:ascii="Times New Roman" w:hAnsi="Times New Roman"/>
              </w:rPr>
              <w:t>коррупциногенных</w:t>
            </w:r>
            <w:proofErr w:type="spellEnd"/>
            <w:r w:rsidRPr="006047CC">
              <w:rPr>
                <w:rFonts w:ascii="Times New Roman" w:hAnsi="Times New Roman"/>
              </w:rPr>
              <w:t xml:space="preserve"> факторов</w:t>
            </w:r>
          </w:p>
        </w:tc>
        <w:tc>
          <w:tcPr>
            <w:tcW w:w="1134" w:type="dxa"/>
          </w:tcPr>
          <w:p w14:paraId="15C8035E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3535F2C2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71AECC7F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59E8240A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39BB6FDF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00" w:type="dxa"/>
          </w:tcPr>
          <w:p w14:paraId="66BF887D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14:paraId="694B6CBB" w14:textId="77777777" w:rsidTr="004E6B8F">
        <w:tc>
          <w:tcPr>
            <w:tcW w:w="3708" w:type="dxa"/>
          </w:tcPr>
          <w:p w14:paraId="34A1ED74" w14:textId="77777777"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2825BC" w:rsidRPr="006047CC">
              <w:rPr>
                <w:sz w:val="22"/>
                <w:szCs w:val="22"/>
              </w:rPr>
              <w:t>Веселов</w:t>
            </w:r>
            <w:r w:rsidR="000E511D" w:rsidRPr="006047CC">
              <w:rPr>
                <w:sz w:val="22"/>
                <w:szCs w:val="22"/>
              </w:rPr>
              <w:t>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431F494A" w14:textId="77777777"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328" w:type="dxa"/>
          </w:tcPr>
          <w:p w14:paraId="224B8708" w14:textId="77777777"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46880E01" w14:textId="77777777"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14:paraId="6C8E1CDE" w14:textId="77777777"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риска совершения террористических актов и масштабов негативных последствий.</w:t>
            </w:r>
          </w:p>
        </w:tc>
        <w:tc>
          <w:tcPr>
            <w:tcW w:w="1134" w:type="dxa"/>
          </w:tcPr>
          <w:p w14:paraId="22F66F0E" w14:textId="77777777"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630F300B" w14:textId="77777777" w:rsidR="00E41E64" w:rsidRPr="006047CC" w:rsidRDefault="00A5382B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1080" w:type="dxa"/>
          </w:tcPr>
          <w:p w14:paraId="58B30C88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67F4A4E1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F664606" w14:textId="77777777" w:rsidR="00E41E64" w:rsidRPr="006047CC" w:rsidRDefault="00A5382B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900" w:type="dxa"/>
          </w:tcPr>
          <w:p w14:paraId="01991872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69FAA2B2" w14:textId="77777777" w:rsidTr="004E6B8F">
        <w:tc>
          <w:tcPr>
            <w:tcW w:w="3708" w:type="dxa"/>
          </w:tcPr>
          <w:p w14:paraId="0D973F4B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14:paraId="7E63DAC3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95" w:type="dxa"/>
          </w:tcPr>
          <w:p w14:paraId="57CC65B9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328" w:type="dxa"/>
          </w:tcPr>
          <w:p w14:paraId="57673FD9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14:paraId="2F095946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14B2AC6C" w14:textId="77777777" w:rsidR="00BF4DE9" w:rsidRPr="006047CC" w:rsidRDefault="00A5382B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1080" w:type="dxa"/>
          </w:tcPr>
          <w:p w14:paraId="258D647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3C5493D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13B8215B" w14:textId="77777777" w:rsidR="00BF4DE9" w:rsidRPr="006047CC" w:rsidRDefault="00A5382B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900" w:type="dxa"/>
          </w:tcPr>
          <w:p w14:paraId="19E464C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7E1F1ABA" w14:textId="77777777" w:rsidTr="004E6B8F">
        <w:tc>
          <w:tcPr>
            <w:tcW w:w="3708" w:type="dxa"/>
          </w:tcPr>
          <w:p w14:paraId="4F406B4B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14:paraId="7560F3E9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95" w:type="dxa"/>
          </w:tcPr>
          <w:p w14:paraId="237A1F6B" w14:textId="77777777"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1F140365" w14:textId="77777777"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5DD30405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134" w:type="dxa"/>
          </w:tcPr>
          <w:p w14:paraId="034E14DA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6582AB4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60F20349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3F74EA5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34F489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13A00CF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14:paraId="65A230E2" w14:textId="77777777" w:rsidTr="004E6B8F">
        <w:tc>
          <w:tcPr>
            <w:tcW w:w="3708" w:type="dxa"/>
          </w:tcPr>
          <w:p w14:paraId="0A515A18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14:paraId="6DF9FC65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995" w:type="dxa"/>
          </w:tcPr>
          <w:p w14:paraId="2A5498F1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0A7C1EE9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56BA7D73" w14:textId="77777777" w:rsidR="00A5382B" w:rsidRPr="006047CC" w:rsidRDefault="00A5382B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14:paraId="4B6B9671" w14:textId="77777777" w:rsidR="00A5382B" w:rsidRPr="006047CC" w:rsidRDefault="00A5382B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79775BF1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1080" w:type="dxa"/>
          </w:tcPr>
          <w:p w14:paraId="730F2628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2737C53E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196A6FA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900" w:type="dxa"/>
          </w:tcPr>
          <w:p w14:paraId="2B909B4A" w14:textId="77777777" w:rsidR="00A5382B" w:rsidRPr="006047CC" w:rsidRDefault="00A5382B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14:paraId="274456D7" w14:textId="77777777" w:rsidTr="004E6B8F">
        <w:tc>
          <w:tcPr>
            <w:tcW w:w="3708" w:type="dxa"/>
          </w:tcPr>
          <w:p w14:paraId="1A3A477D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8D543C7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 Специалист по вопросам муниципального хозяйства</w:t>
            </w:r>
          </w:p>
          <w:p w14:paraId="3895FA11" w14:textId="77777777"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8" w:type="dxa"/>
          </w:tcPr>
          <w:p w14:paraId="6CA730AB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</w:p>
          <w:p w14:paraId="65030FCC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</w:p>
          <w:p w14:paraId="4181F2BB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</w:t>
            </w:r>
          </w:p>
          <w:p w14:paraId="3149BFCF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недопущение создания и деятельности на территории Веселовского сельского поселения националистических экстремистских группировок.</w:t>
            </w:r>
          </w:p>
          <w:p w14:paraId="755033CD" w14:textId="77777777" w:rsidR="00A5382B" w:rsidRPr="006047CC" w:rsidRDefault="00A5382B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14:paraId="20E023E1" w14:textId="77777777" w:rsidR="00A5382B" w:rsidRPr="006047CC" w:rsidRDefault="00A5382B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23" w:type="dxa"/>
          </w:tcPr>
          <w:p w14:paraId="51CD3180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1080" w:type="dxa"/>
          </w:tcPr>
          <w:p w14:paraId="47F0CF45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00" w:type="dxa"/>
          </w:tcPr>
          <w:p w14:paraId="7C4C66C0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1A0EC80B" w14:textId="77777777"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  <w:tc>
          <w:tcPr>
            <w:tcW w:w="900" w:type="dxa"/>
          </w:tcPr>
          <w:p w14:paraId="441CFDE0" w14:textId="77777777" w:rsidR="00A5382B" w:rsidRPr="006047CC" w:rsidRDefault="00A5382B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14:paraId="03C42F21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F94450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7D4B"/>
    <w:rsid w:val="000E511D"/>
    <w:rsid w:val="000F50C6"/>
    <w:rsid w:val="001159E6"/>
    <w:rsid w:val="0016307E"/>
    <w:rsid w:val="0025655B"/>
    <w:rsid w:val="002825BC"/>
    <w:rsid w:val="002B1EAD"/>
    <w:rsid w:val="002E74F9"/>
    <w:rsid w:val="00332D04"/>
    <w:rsid w:val="003911E2"/>
    <w:rsid w:val="00440DE5"/>
    <w:rsid w:val="004D08B8"/>
    <w:rsid w:val="004E6B8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8518FA"/>
    <w:rsid w:val="0091715B"/>
    <w:rsid w:val="00920435"/>
    <w:rsid w:val="00932E0E"/>
    <w:rsid w:val="00945D1E"/>
    <w:rsid w:val="00947402"/>
    <w:rsid w:val="009A633E"/>
    <w:rsid w:val="009F7AF8"/>
    <w:rsid w:val="00A21260"/>
    <w:rsid w:val="00A26E35"/>
    <w:rsid w:val="00A5382B"/>
    <w:rsid w:val="00B51C50"/>
    <w:rsid w:val="00B7200B"/>
    <w:rsid w:val="00B97477"/>
    <w:rsid w:val="00BE25BC"/>
    <w:rsid w:val="00BF4DE9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B0CFB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11CFC5"/>
  <w15:chartTrackingRefBased/>
  <w15:docId w15:val="{92BA1002-9C5F-4FCA-A826-DBD45CD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24D02-9CA3-4563-9803-24F1E7E6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8293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2019-07-03T09:26:00Z</cp:lastPrinted>
  <dcterms:created xsi:type="dcterms:W3CDTF">2025-07-30T19:07:00Z</dcterms:created>
  <dcterms:modified xsi:type="dcterms:W3CDTF">2025-07-30T19:07:00Z</dcterms:modified>
</cp:coreProperties>
</file>